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BC" w:rsidRDefault="008937E4">
      <w:pPr>
        <w:ind w:right="-143"/>
        <w:rPr>
          <w:b/>
          <w:sz w:val="32"/>
          <w:szCs w:val="32"/>
        </w:rPr>
      </w:pPr>
      <w:r w:rsidRPr="0016459C">
        <w:rPr>
          <w:b/>
          <w:noProof/>
          <w:sz w:val="28"/>
          <w:szCs w:val="28"/>
        </w:rPr>
        <w:drawing>
          <wp:anchor distT="0" distB="0" distL="0" distR="0" simplePos="0" relativeHeight="251649024" behindDoc="1" locked="0" layoutInCell="0" allowOverlap="1">
            <wp:simplePos x="0" y="0"/>
            <wp:positionH relativeFrom="column">
              <wp:posOffset>-1023620</wp:posOffset>
            </wp:positionH>
            <wp:positionV relativeFrom="paragraph">
              <wp:posOffset>-1102995</wp:posOffset>
            </wp:positionV>
            <wp:extent cx="8580120" cy="12181840"/>
            <wp:effectExtent l="0" t="0" r="0" b="0"/>
            <wp:wrapNone/>
            <wp:docPr id="1" name="Рисунок 2" descr="Грамота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рамота111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0120" cy="1218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21B2" w:rsidRDefault="00C521B2" w:rsidP="00C521B2">
      <w:pPr>
        <w:pStyle w:val="ad"/>
        <w:tabs>
          <w:tab w:val="left" w:pos="0"/>
        </w:tabs>
        <w:ind w:firstLine="426"/>
        <w:jc w:val="center"/>
        <w:rPr>
          <w:rStyle w:val="af1"/>
          <w:color w:val="000000" w:themeColor="text1"/>
          <w:sz w:val="32"/>
          <w:szCs w:val="32"/>
        </w:rPr>
      </w:pPr>
      <w:r>
        <w:rPr>
          <w:rStyle w:val="af1"/>
          <w:color w:val="000000" w:themeColor="text1"/>
          <w:sz w:val="32"/>
          <w:szCs w:val="32"/>
        </w:rPr>
        <w:t xml:space="preserve">                                </w:t>
      </w:r>
    </w:p>
    <w:p w:rsidR="00C521B2" w:rsidRPr="00D74059" w:rsidRDefault="00C521B2" w:rsidP="00C521B2">
      <w:pPr>
        <w:pStyle w:val="ad"/>
        <w:tabs>
          <w:tab w:val="left" w:pos="0"/>
        </w:tabs>
        <w:ind w:firstLine="426"/>
        <w:jc w:val="center"/>
        <w:rPr>
          <w:rStyle w:val="af1"/>
          <w:i w:val="0"/>
          <w:color w:val="000000" w:themeColor="text1"/>
          <w:sz w:val="32"/>
          <w:szCs w:val="32"/>
        </w:rPr>
      </w:pPr>
      <w:r w:rsidRPr="00D74059">
        <w:rPr>
          <w:rStyle w:val="af1"/>
          <w:i w:val="0"/>
          <w:color w:val="000000" w:themeColor="text1"/>
          <w:sz w:val="32"/>
          <w:szCs w:val="32"/>
        </w:rPr>
        <w:t xml:space="preserve">                          </w:t>
      </w:r>
      <w:bookmarkStart w:id="0" w:name="_GoBack"/>
      <w:bookmarkEnd w:id="0"/>
      <w:r w:rsidRPr="00D74059">
        <w:rPr>
          <w:rStyle w:val="af1"/>
          <w:i w:val="0"/>
          <w:color w:val="000000" w:themeColor="text1"/>
          <w:sz w:val="32"/>
          <w:szCs w:val="32"/>
        </w:rPr>
        <w:t xml:space="preserve">      Пожарная безопасность жилых домов и квартир.</w:t>
      </w:r>
    </w:p>
    <w:p w:rsidR="00C521B2" w:rsidRDefault="00C521B2" w:rsidP="00C521B2">
      <w:pPr>
        <w:pStyle w:val="ad"/>
        <w:tabs>
          <w:tab w:val="left" w:pos="0"/>
        </w:tabs>
        <w:ind w:firstLine="426"/>
        <w:jc w:val="center"/>
        <w:rPr>
          <w:rStyle w:val="af1"/>
          <w:color w:val="000000" w:themeColor="text1"/>
          <w:sz w:val="32"/>
          <w:szCs w:val="32"/>
        </w:rPr>
      </w:pPr>
      <w:r w:rsidRPr="00D74059">
        <w:rPr>
          <w:rStyle w:val="af1"/>
          <w:i w:val="0"/>
          <w:color w:val="000000" w:themeColor="text1"/>
          <w:sz w:val="32"/>
          <w:szCs w:val="32"/>
        </w:rPr>
        <w:t xml:space="preserve">                      Требования, которые должен соблюдать каждый</w:t>
      </w:r>
      <w:r w:rsidRPr="00C521B2">
        <w:rPr>
          <w:rStyle w:val="af1"/>
          <w:color w:val="000000" w:themeColor="text1"/>
          <w:sz w:val="32"/>
          <w:szCs w:val="32"/>
        </w:rPr>
        <w:t>.</w:t>
      </w:r>
    </w:p>
    <w:p w:rsidR="00C521B2" w:rsidRDefault="00C521B2" w:rsidP="00C521B2">
      <w:pPr>
        <w:pStyle w:val="ad"/>
        <w:tabs>
          <w:tab w:val="left" w:pos="0"/>
        </w:tabs>
        <w:ind w:firstLine="426"/>
        <w:jc w:val="center"/>
        <w:rPr>
          <w:rStyle w:val="af1"/>
          <w:color w:val="000000" w:themeColor="text1"/>
          <w:sz w:val="32"/>
          <w:szCs w:val="32"/>
        </w:rPr>
      </w:pPr>
    </w:p>
    <w:p w:rsidR="00C521B2" w:rsidRPr="00C521B2" w:rsidRDefault="00C521B2" w:rsidP="00C521B2">
      <w:pPr>
        <w:pStyle w:val="ae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Autospacing="0" w:afterAutospacing="0" w:line="360" w:lineRule="atLeast"/>
        <w:jc w:val="both"/>
        <w:rPr>
          <w:b/>
          <w:i/>
          <w:color w:val="C00000"/>
          <w:u w:val="single"/>
          <w:bdr w:val="single" w:sz="2" w:space="0" w:color="E2E8F0"/>
        </w:rPr>
      </w:pPr>
      <w:r w:rsidRPr="00C521B2">
        <w:rPr>
          <w:b/>
          <w:i/>
          <w:color w:val="C00000"/>
          <w:bdr w:val="single" w:sz="2" w:space="0" w:color="E2E8F0"/>
        </w:rPr>
        <w:t xml:space="preserve">                                                 </w:t>
      </w:r>
      <w:r w:rsidRPr="00C521B2">
        <w:rPr>
          <w:b/>
          <w:i/>
          <w:color w:val="C00000"/>
          <w:u w:val="single"/>
          <w:bdr w:val="single" w:sz="2" w:space="0" w:color="E2E8F0"/>
        </w:rPr>
        <w:t xml:space="preserve"> Основные требования Правил пожарной безопасности:</w:t>
      </w:r>
    </w:p>
    <w:p w:rsidR="00C521B2" w:rsidRPr="00C521B2" w:rsidRDefault="00C521B2" w:rsidP="00C521B2">
      <w:pPr>
        <w:pStyle w:val="ae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Autospacing="0" w:afterAutospacing="0" w:line="360" w:lineRule="atLeast"/>
        <w:jc w:val="both"/>
        <w:rPr>
          <w:color w:val="0E0E0F"/>
        </w:rPr>
      </w:pPr>
      <w:r w:rsidRPr="00C521B2">
        <w:rPr>
          <w:color w:val="0E0E0F"/>
          <w:bdr w:val="single" w:sz="2" w:space="0" w:color="E2E8F0"/>
        </w:rPr>
        <w:t>- Не оставляйте без присмотра включенные в электросеть бытовые электроприборы.</w:t>
      </w:r>
    </w:p>
    <w:p w:rsidR="00C521B2" w:rsidRPr="00C521B2" w:rsidRDefault="00C521B2" w:rsidP="00C521B2">
      <w:pPr>
        <w:pStyle w:val="ae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Autospacing="0" w:afterAutospacing="0" w:line="360" w:lineRule="atLeast"/>
        <w:jc w:val="both"/>
        <w:rPr>
          <w:color w:val="0E0E0F"/>
        </w:rPr>
      </w:pPr>
      <w:r w:rsidRPr="00C521B2">
        <w:rPr>
          <w:color w:val="0E0E0F"/>
          <w:bdr w:val="single" w:sz="2" w:space="0" w:color="E2E8F0"/>
        </w:rPr>
        <w:t>- Эксплуатируйте электроприборы в соответствии с требованиями инструкций по эксплуатации заводов-изготовителей.</w:t>
      </w:r>
    </w:p>
    <w:p w:rsidR="00C521B2" w:rsidRPr="00C521B2" w:rsidRDefault="00C521B2" w:rsidP="00C521B2">
      <w:pPr>
        <w:pStyle w:val="ae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Autospacing="0" w:afterAutospacing="0" w:line="360" w:lineRule="atLeast"/>
        <w:jc w:val="both"/>
        <w:rPr>
          <w:color w:val="0E0E0F"/>
        </w:rPr>
      </w:pPr>
      <w:r w:rsidRPr="00C521B2">
        <w:rPr>
          <w:color w:val="0E0E0F"/>
          <w:bdr w:val="single" w:sz="2" w:space="0" w:color="E2E8F0"/>
        </w:rPr>
        <w:t xml:space="preserve">- Следите за неисправностью электропроводки, не пользуйтесь поврежденными электроприборами, </w:t>
      </w:r>
      <w:proofErr w:type="spellStart"/>
      <w:r w:rsidRPr="00C521B2">
        <w:rPr>
          <w:color w:val="0E0E0F"/>
          <w:bdr w:val="single" w:sz="2" w:space="0" w:color="E2E8F0"/>
        </w:rPr>
        <w:t>электророзетками</w:t>
      </w:r>
      <w:proofErr w:type="spellEnd"/>
      <w:r w:rsidRPr="00C521B2">
        <w:rPr>
          <w:color w:val="0E0E0F"/>
          <w:bdr w:val="single" w:sz="2" w:space="0" w:color="E2E8F0"/>
        </w:rPr>
        <w:t>.</w:t>
      </w:r>
    </w:p>
    <w:p w:rsidR="00C521B2" w:rsidRPr="00C521B2" w:rsidRDefault="00C521B2" w:rsidP="00C521B2">
      <w:pPr>
        <w:pStyle w:val="ae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Autospacing="0" w:afterAutospacing="0" w:line="360" w:lineRule="atLeast"/>
        <w:jc w:val="both"/>
        <w:rPr>
          <w:color w:val="0E0E0F"/>
        </w:rPr>
      </w:pPr>
      <w:r w:rsidRPr="00C521B2">
        <w:rPr>
          <w:color w:val="0E0E0F"/>
          <w:bdr w:val="single" w:sz="2" w:space="0" w:color="E2E8F0"/>
        </w:rPr>
        <w:t xml:space="preserve">- Не включайте в одну </w:t>
      </w:r>
      <w:proofErr w:type="spellStart"/>
      <w:r w:rsidRPr="00C521B2">
        <w:rPr>
          <w:color w:val="0E0E0F"/>
          <w:bdr w:val="single" w:sz="2" w:space="0" w:color="E2E8F0"/>
        </w:rPr>
        <w:t>электророзетку</w:t>
      </w:r>
      <w:proofErr w:type="spellEnd"/>
      <w:r w:rsidRPr="00C521B2">
        <w:rPr>
          <w:color w:val="0E0E0F"/>
          <w:bdr w:val="single" w:sz="2" w:space="0" w:color="E2E8F0"/>
        </w:rPr>
        <w:t xml:space="preserve"> одновременно несколько мощных потребителей электроэнергии, перегружая электросеть.</w:t>
      </w:r>
    </w:p>
    <w:p w:rsidR="00C521B2" w:rsidRPr="00C521B2" w:rsidRDefault="00C521B2" w:rsidP="00C521B2">
      <w:pPr>
        <w:pStyle w:val="ae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Autospacing="0" w:afterAutospacing="0" w:line="360" w:lineRule="atLeast"/>
        <w:jc w:val="both"/>
        <w:rPr>
          <w:color w:val="0E0E0F"/>
        </w:rPr>
      </w:pPr>
      <w:r w:rsidRPr="00C521B2">
        <w:rPr>
          <w:color w:val="0E0E0F"/>
          <w:bdr w:val="single" w:sz="2" w:space="0" w:color="E2E8F0"/>
        </w:rPr>
        <w:t>-  Не эксплуатируйте электросветильники со снятыми защитными плафонами.</w:t>
      </w:r>
    </w:p>
    <w:p w:rsidR="00C521B2" w:rsidRPr="00C521B2" w:rsidRDefault="00C521B2" w:rsidP="00C521B2">
      <w:pPr>
        <w:pStyle w:val="ae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Autospacing="0" w:afterAutospacing="0" w:line="360" w:lineRule="atLeast"/>
        <w:jc w:val="both"/>
        <w:rPr>
          <w:color w:val="0E0E0F"/>
        </w:rPr>
      </w:pPr>
      <w:r w:rsidRPr="00C521B2">
        <w:rPr>
          <w:color w:val="0E0E0F"/>
          <w:bdr w:val="single" w:sz="2" w:space="0" w:color="E2E8F0"/>
        </w:rPr>
        <w:t>- Не пользуйтесь в помещении источниками открытого огня (свечи, спички, факела и т.д.).</w:t>
      </w:r>
    </w:p>
    <w:p w:rsidR="00C521B2" w:rsidRPr="00C521B2" w:rsidRDefault="00C521B2" w:rsidP="00C521B2">
      <w:pPr>
        <w:pStyle w:val="ae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Autospacing="0" w:afterAutospacing="0" w:line="360" w:lineRule="atLeast"/>
        <w:jc w:val="both"/>
        <w:rPr>
          <w:color w:val="0E0E0F"/>
        </w:rPr>
      </w:pPr>
      <w:r w:rsidRPr="00C521B2">
        <w:rPr>
          <w:color w:val="0E0E0F"/>
          <w:bdr w:val="single" w:sz="2" w:space="0" w:color="E2E8F0"/>
        </w:rPr>
        <w:t>- В квартирах жилых домов и комнатах общежитий запрещается устраивать различного рода производственные и складские помещения, в которых применяются и хранятся пожароопасные и взрывопожароопасные вещества и материалы.</w:t>
      </w:r>
    </w:p>
    <w:p w:rsidR="00C521B2" w:rsidRPr="00C521B2" w:rsidRDefault="00C521B2" w:rsidP="00C521B2">
      <w:pPr>
        <w:pStyle w:val="ae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Autospacing="0" w:afterAutospacing="0" w:line="360" w:lineRule="atLeast"/>
        <w:jc w:val="both"/>
        <w:rPr>
          <w:color w:val="0E0E0F"/>
        </w:rPr>
      </w:pPr>
      <w:r w:rsidRPr="00C521B2">
        <w:rPr>
          <w:color w:val="0E0E0F"/>
          <w:bdr w:val="single" w:sz="2" w:space="0" w:color="E2E8F0"/>
        </w:rPr>
        <w:t>- Запрещается хранить в квартирах и комнатах общежитий баллоны с горючими газами, емкости с легковоспламеняющимися и горючими жидкостями и т.д.</w:t>
      </w:r>
    </w:p>
    <w:p w:rsidR="00C521B2" w:rsidRPr="00C521B2" w:rsidRDefault="00C521B2" w:rsidP="00C521B2">
      <w:pPr>
        <w:pStyle w:val="ae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Autospacing="0" w:afterAutospacing="0" w:line="360" w:lineRule="atLeast"/>
        <w:jc w:val="both"/>
        <w:rPr>
          <w:color w:val="0E0E0F"/>
        </w:rPr>
      </w:pPr>
      <w:r w:rsidRPr="00C521B2">
        <w:rPr>
          <w:color w:val="0E0E0F"/>
          <w:bdr w:val="single" w:sz="2" w:space="0" w:color="E2E8F0"/>
        </w:rPr>
        <w:t>- Запрещается загромождать пути эвакуации (лестничные клетки, лестничные марши, коридоры) различными материалами, изделиями, оборудованием.</w:t>
      </w:r>
    </w:p>
    <w:p w:rsidR="00C521B2" w:rsidRPr="00C521B2" w:rsidRDefault="00C521B2" w:rsidP="00C521B2">
      <w:pPr>
        <w:pStyle w:val="ae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Autospacing="0" w:afterAutospacing="0" w:line="360" w:lineRule="atLeast"/>
        <w:jc w:val="both"/>
        <w:rPr>
          <w:color w:val="0E0E0F"/>
        </w:rPr>
      </w:pPr>
      <w:r w:rsidRPr="00C521B2">
        <w:rPr>
          <w:color w:val="0E0E0F"/>
          <w:bdr w:val="single" w:sz="2" w:space="0" w:color="E2E8F0"/>
        </w:rPr>
        <w:t>- Устраивать на лестничных клетках и поэтажных коридорах кладовые (чуланы), а также хранить под лестничными маршами и на лестничных площадках вещи, мебель и горючие материалы.</w:t>
      </w:r>
    </w:p>
    <w:p w:rsidR="00C521B2" w:rsidRPr="00C521B2" w:rsidRDefault="00C521B2" w:rsidP="00C521B2">
      <w:pPr>
        <w:pStyle w:val="ae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Autospacing="0" w:afterAutospacing="0" w:line="360" w:lineRule="atLeast"/>
        <w:rPr>
          <w:b/>
          <w:i/>
          <w:color w:val="C00000"/>
          <w:u w:val="single"/>
          <w:bdr w:val="single" w:sz="2" w:space="0" w:color="E2E8F0"/>
        </w:rPr>
      </w:pPr>
      <w:r w:rsidRPr="00C521B2">
        <w:rPr>
          <w:b/>
          <w:i/>
          <w:color w:val="C00000"/>
          <w:u w:val="single"/>
          <w:bdr w:val="single" w:sz="2" w:space="0" w:color="E2E8F0"/>
        </w:rPr>
        <w:t>НЕЛЬЗЯ делать при пожаре в доме (квартире):</w:t>
      </w:r>
    </w:p>
    <w:p w:rsidR="00C521B2" w:rsidRPr="00C521B2" w:rsidRDefault="00C521B2" w:rsidP="00C521B2">
      <w:pPr>
        <w:pStyle w:val="ae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Autospacing="0" w:afterAutospacing="0" w:line="360" w:lineRule="atLeast"/>
        <w:jc w:val="both"/>
        <w:rPr>
          <w:color w:val="0E0E0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2333625</wp:posOffset>
            </wp:positionH>
            <wp:positionV relativeFrom="margin">
              <wp:posOffset>5902960</wp:posOffset>
            </wp:positionV>
            <wp:extent cx="4378960" cy="3082290"/>
            <wp:effectExtent l="0" t="0" r="0" b="0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960" cy="308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21B2">
        <w:rPr>
          <w:color w:val="0E0E0F"/>
          <w:bdr w:val="single" w:sz="2" w:space="0" w:color="E2E8F0"/>
        </w:rPr>
        <w:t>- Пытаться выйти через задымленный коридор или лестницу (дым очень токсичен, горячий воздух может также обжечь легкие).</w:t>
      </w:r>
    </w:p>
    <w:p w:rsidR="00C521B2" w:rsidRPr="00C521B2" w:rsidRDefault="00C521B2" w:rsidP="00C521B2">
      <w:pPr>
        <w:pStyle w:val="ae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Autospacing="0" w:afterAutospacing="0" w:line="360" w:lineRule="atLeast"/>
        <w:jc w:val="both"/>
        <w:rPr>
          <w:color w:val="0E0E0F"/>
        </w:rPr>
      </w:pPr>
      <w:r w:rsidRPr="00C521B2">
        <w:rPr>
          <w:color w:val="0E0E0F"/>
          <w:bdr w:val="single" w:sz="2" w:space="0" w:color="E2E8F0"/>
        </w:rPr>
        <w:t>- Опускаться по водосточным трубам и стоякам с помощью простыней и веревок (если в этом нет самой острой необходимости, ведь падение без отсутствия специальных навыков почти всегда неизбежно).</w:t>
      </w:r>
      <w:r w:rsidRPr="00C521B2">
        <w:rPr>
          <w:noProof/>
        </w:rPr>
        <w:t xml:space="preserve"> </w:t>
      </w:r>
    </w:p>
    <w:p w:rsidR="001E4044" w:rsidRPr="00C521B2" w:rsidRDefault="00C521B2" w:rsidP="00C521B2">
      <w:pPr>
        <w:pStyle w:val="ae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Autospacing="0" w:afterAutospacing="0" w:line="360" w:lineRule="atLeast"/>
        <w:jc w:val="both"/>
        <w:rPr>
          <w:color w:val="0E0E0F"/>
          <w:bdr w:val="single" w:sz="2" w:space="0" w:color="E2E8F0"/>
        </w:rPr>
      </w:pPr>
      <w:r w:rsidRPr="00C521B2">
        <w:rPr>
          <w:color w:val="0E0E0F"/>
          <w:bdr w:val="single" w:sz="2" w:space="0" w:color="E2E8F0"/>
        </w:rPr>
        <w:t>- Прыгать из окна (начиная с 4-го этажа, каждый второй прыжок смертелен).</w:t>
      </w:r>
    </w:p>
    <w:p w:rsidR="001E4044" w:rsidRDefault="001E4044" w:rsidP="008937E4">
      <w:pPr>
        <w:pStyle w:val="ad"/>
        <w:ind w:firstLine="708"/>
        <w:jc w:val="right"/>
        <w:rPr>
          <w:b/>
        </w:rPr>
      </w:pPr>
    </w:p>
    <w:p w:rsidR="00C521B2" w:rsidRDefault="00C521B2" w:rsidP="008937E4">
      <w:pPr>
        <w:pStyle w:val="ad"/>
        <w:ind w:firstLine="708"/>
        <w:jc w:val="right"/>
        <w:rPr>
          <w:b/>
        </w:rPr>
      </w:pPr>
    </w:p>
    <w:p w:rsidR="008937E4" w:rsidRPr="00E879BD" w:rsidRDefault="008937E4" w:rsidP="008937E4">
      <w:pPr>
        <w:pStyle w:val="ad"/>
        <w:ind w:firstLine="708"/>
        <w:jc w:val="right"/>
        <w:rPr>
          <w:b/>
        </w:rPr>
      </w:pPr>
      <w:r w:rsidRPr="00E879BD">
        <w:rPr>
          <w:b/>
        </w:rPr>
        <w:t>Инженерно-инспекторский состав СПСЧ № 121</w:t>
      </w:r>
    </w:p>
    <w:p w:rsidR="00393D94" w:rsidRPr="00790F8B" w:rsidRDefault="008937E4" w:rsidP="00790F8B">
      <w:pPr>
        <w:pStyle w:val="Textbody"/>
        <w:spacing w:after="0" w:line="240" w:lineRule="auto"/>
        <w:ind w:firstLine="708"/>
        <w:jc w:val="right"/>
        <w:rPr>
          <w:rFonts w:ascii="Times New Roman" w:hAnsi="Times New Roman" w:cs="Times New Roman"/>
          <w:b/>
        </w:rPr>
      </w:pPr>
      <w:r w:rsidRPr="00E879BD">
        <w:rPr>
          <w:rFonts w:ascii="Times New Roman" w:hAnsi="Times New Roman" w:cs="Times New Roman"/>
          <w:b/>
        </w:rPr>
        <w:t>ФГКУ «Специальное управление ФПС № 88 МЧС России</w:t>
      </w:r>
    </w:p>
    <w:sectPr w:rsidR="00393D94" w:rsidRPr="00790F8B" w:rsidSect="001E4044">
      <w:pgSz w:w="11906" w:h="16838"/>
      <w:pgMar w:top="567" w:right="707" w:bottom="142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E010C"/>
    <w:multiLevelType w:val="multilevel"/>
    <w:tmpl w:val="D310C53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1C2E4618"/>
    <w:multiLevelType w:val="hybridMultilevel"/>
    <w:tmpl w:val="EA7294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B0E5EE6"/>
    <w:multiLevelType w:val="hybridMultilevel"/>
    <w:tmpl w:val="23DC28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966BC"/>
    <w:rsid w:val="0016459C"/>
    <w:rsid w:val="001E4044"/>
    <w:rsid w:val="00286E8C"/>
    <w:rsid w:val="002B2C93"/>
    <w:rsid w:val="00393D94"/>
    <w:rsid w:val="004B4A1E"/>
    <w:rsid w:val="00597684"/>
    <w:rsid w:val="0064453D"/>
    <w:rsid w:val="006461F0"/>
    <w:rsid w:val="00691085"/>
    <w:rsid w:val="00790F8B"/>
    <w:rsid w:val="008937E4"/>
    <w:rsid w:val="009977B4"/>
    <w:rsid w:val="00AF46F9"/>
    <w:rsid w:val="00AF580F"/>
    <w:rsid w:val="00B66F83"/>
    <w:rsid w:val="00C249E9"/>
    <w:rsid w:val="00C521B2"/>
    <w:rsid w:val="00CA0073"/>
    <w:rsid w:val="00D74059"/>
    <w:rsid w:val="00E879BD"/>
    <w:rsid w:val="00F96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9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B2C93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qFormat/>
    <w:rsid w:val="00A2573B"/>
    <w:rPr>
      <w:sz w:val="36"/>
    </w:rPr>
  </w:style>
  <w:style w:type="character" w:customStyle="1" w:styleId="2">
    <w:name w:val="Основной текст 2 Знак"/>
    <w:link w:val="20"/>
    <w:qFormat/>
    <w:rsid w:val="00A2573B"/>
    <w:rPr>
      <w:sz w:val="28"/>
      <w:szCs w:val="36"/>
    </w:rPr>
  </w:style>
  <w:style w:type="character" w:customStyle="1" w:styleId="21">
    <w:name w:val="Основной текст с отступом 2 Знак"/>
    <w:link w:val="22"/>
    <w:qFormat/>
    <w:rsid w:val="00A104B6"/>
    <w:rPr>
      <w:sz w:val="24"/>
      <w:szCs w:val="24"/>
    </w:rPr>
  </w:style>
  <w:style w:type="character" w:customStyle="1" w:styleId="a5">
    <w:name w:val="Текст выноски Знак"/>
    <w:link w:val="a6"/>
    <w:qFormat/>
    <w:rsid w:val="00B726EF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link w:val="a8"/>
    <w:qFormat/>
    <w:rsid w:val="00E8719A"/>
    <w:rPr>
      <w:sz w:val="24"/>
      <w:szCs w:val="24"/>
    </w:rPr>
  </w:style>
  <w:style w:type="paragraph" w:customStyle="1" w:styleId="Heading">
    <w:name w:val="Heading"/>
    <w:basedOn w:val="a"/>
    <w:next w:val="a9"/>
    <w:qFormat/>
    <w:rsid w:val="00286E8C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rsid w:val="00286E8C"/>
    <w:pPr>
      <w:spacing w:after="140" w:line="276" w:lineRule="auto"/>
    </w:pPr>
  </w:style>
  <w:style w:type="paragraph" w:styleId="aa">
    <w:name w:val="List"/>
    <w:basedOn w:val="a9"/>
    <w:rsid w:val="00286E8C"/>
    <w:rPr>
      <w:rFonts w:cs="Lohit Devanagari"/>
    </w:rPr>
  </w:style>
  <w:style w:type="paragraph" w:styleId="ab">
    <w:name w:val="caption"/>
    <w:basedOn w:val="a"/>
    <w:qFormat/>
    <w:rsid w:val="00286E8C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rsid w:val="00286E8C"/>
    <w:pPr>
      <w:suppressLineNumbers/>
    </w:pPr>
    <w:rPr>
      <w:rFonts w:cs="Lohit Devanagari"/>
    </w:rPr>
  </w:style>
  <w:style w:type="paragraph" w:styleId="a4">
    <w:name w:val="Title"/>
    <w:basedOn w:val="a"/>
    <w:next w:val="a9"/>
    <w:link w:val="a3"/>
    <w:qFormat/>
    <w:rsid w:val="00A2573B"/>
    <w:pPr>
      <w:jc w:val="center"/>
    </w:pPr>
    <w:rPr>
      <w:sz w:val="36"/>
      <w:szCs w:val="20"/>
    </w:rPr>
  </w:style>
  <w:style w:type="paragraph" w:styleId="ac">
    <w:name w:val="index heading"/>
    <w:basedOn w:val="a"/>
    <w:qFormat/>
    <w:rsid w:val="00286E8C"/>
    <w:pPr>
      <w:suppressLineNumbers/>
    </w:pPr>
    <w:rPr>
      <w:rFonts w:cs="Lohit Devanagari"/>
    </w:rPr>
  </w:style>
  <w:style w:type="paragraph" w:styleId="20">
    <w:name w:val="Body Text 2"/>
    <w:basedOn w:val="a"/>
    <w:link w:val="2"/>
    <w:qFormat/>
    <w:rsid w:val="00A2573B"/>
    <w:pPr>
      <w:jc w:val="both"/>
    </w:pPr>
    <w:rPr>
      <w:sz w:val="28"/>
      <w:szCs w:val="36"/>
    </w:rPr>
  </w:style>
  <w:style w:type="paragraph" w:styleId="22">
    <w:name w:val="Body Text Indent 2"/>
    <w:basedOn w:val="a"/>
    <w:link w:val="21"/>
    <w:qFormat/>
    <w:rsid w:val="00A104B6"/>
    <w:pPr>
      <w:spacing w:after="120" w:line="480" w:lineRule="auto"/>
      <w:ind w:left="283"/>
    </w:pPr>
  </w:style>
  <w:style w:type="paragraph" w:styleId="ad">
    <w:name w:val="No Spacing"/>
    <w:uiPriority w:val="1"/>
    <w:qFormat/>
    <w:rsid w:val="00A104B6"/>
    <w:rPr>
      <w:sz w:val="24"/>
      <w:szCs w:val="24"/>
    </w:rPr>
  </w:style>
  <w:style w:type="paragraph" w:styleId="ae">
    <w:name w:val="Normal (Web)"/>
    <w:basedOn w:val="a"/>
    <w:uiPriority w:val="99"/>
    <w:qFormat/>
    <w:rsid w:val="007C1534"/>
    <w:pPr>
      <w:spacing w:beforeAutospacing="1" w:afterAutospacing="1"/>
    </w:pPr>
  </w:style>
  <w:style w:type="paragraph" w:styleId="a6">
    <w:name w:val="Balloon Text"/>
    <w:basedOn w:val="a"/>
    <w:link w:val="a5"/>
    <w:qFormat/>
    <w:rsid w:val="00B726EF"/>
    <w:rPr>
      <w:rFonts w:ascii="Tahoma" w:hAnsi="Tahoma"/>
      <w:sz w:val="16"/>
      <w:szCs w:val="16"/>
    </w:rPr>
  </w:style>
  <w:style w:type="paragraph" w:styleId="a8">
    <w:name w:val="Body Text Indent"/>
    <w:basedOn w:val="a"/>
    <w:link w:val="a7"/>
    <w:rsid w:val="00E8719A"/>
    <w:pPr>
      <w:spacing w:after="120"/>
      <w:ind w:left="283"/>
    </w:pPr>
  </w:style>
  <w:style w:type="paragraph" w:customStyle="1" w:styleId="richfactdown-paragraph">
    <w:name w:val="richfactdown-paragraph"/>
    <w:basedOn w:val="a"/>
    <w:qFormat/>
    <w:rsid w:val="00C06F95"/>
    <w:pPr>
      <w:suppressAutoHyphens w:val="0"/>
      <w:spacing w:beforeAutospacing="1" w:afterAutospacing="1"/>
    </w:pPr>
  </w:style>
  <w:style w:type="paragraph" w:customStyle="1" w:styleId="s1">
    <w:name w:val="s_1"/>
    <w:basedOn w:val="a"/>
    <w:qFormat/>
    <w:rsid w:val="007F3C88"/>
    <w:pPr>
      <w:suppressAutoHyphens w:val="0"/>
      <w:spacing w:beforeAutospacing="1" w:afterAutospacing="1"/>
    </w:pPr>
  </w:style>
  <w:style w:type="paragraph" w:customStyle="1" w:styleId="Standard">
    <w:name w:val="Standard"/>
    <w:rsid w:val="00393D94"/>
    <w:pPr>
      <w:autoSpaceDN w:val="0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91085"/>
    <w:pPr>
      <w:spacing w:after="140" w:line="276" w:lineRule="auto"/>
    </w:pPr>
  </w:style>
  <w:style w:type="character" w:customStyle="1" w:styleId="10">
    <w:name w:val="Заголовок 1 Знак"/>
    <w:basedOn w:val="a0"/>
    <w:link w:val="1"/>
    <w:uiPriority w:val="99"/>
    <w:rsid w:val="002B2C93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2B2C93"/>
    <w:rPr>
      <w:rFonts w:cs="Times New Roman"/>
      <w:b w:val="0"/>
      <w:color w:val="106BBE"/>
    </w:rPr>
  </w:style>
  <w:style w:type="character" w:styleId="af0">
    <w:name w:val="Hyperlink"/>
    <w:basedOn w:val="a0"/>
    <w:uiPriority w:val="99"/>
    <w:unhideWhenUsed/>
    <w:rsid w:val="006461F0"/>
    <w:rPr>
      <w:color w:val="0000FF"/>
      <w:u w:val="single"/>
    </w:rPr>
  </w:style>
  <w:style w:type="paragraph" w:customStyle="1" w:styleId="pboth">
    <w:name w:val="pboth"/>
    <w:basedOn w:val="a"/>
    <w:qFormat/>
    <w:rsid w:val="006461F0"/>
    <w:pPr>
      <w:spacing w:beforeAutospacing="1" w:afterAutospacing="1"/>
    </w:pPr>
  </w:style>
  <w:style w:type="character" w:styleId="af1">
    <w:name w:val="Intense Emphasis"/>
    <w:uiPriority w:val="21"/>
    <w:qFormat/>
    <w:rsid w:val="001E4044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2ED76-840A-402F-912A-E9AFF0F6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Специальное Управление Федеральной противопожарной службы №88 МЧС России</vt:lpstr>
    </vt:vector>
  </TitlesOfParts>
  <Company>Microsoft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Специальное Управление Федеральной противопожарной службы №88 МЧС России</dc:title>
  <dc:creator>Сёмин</dc:creator>
  <cp:lastModifiedBy>spch121</cp:lastModifiedBy>
  <cp:revision>2</cp:revision>
  <cp:lastPrinted>2013-08-14T12:41:00Z</cp:lastPrinted>
  <dcterms:created xsi:type="dcterms:W3CDTF">2025-09-03T13:13:00Z</dcterms:created>
  <dcterms:modified xsi:type="dcterms:W3CDTF">2025-09-03T13:13:00Z</dcterms:modified>
  <dc:language>ru-RU</dc:language>
</cp:coreProperties>
</file>